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2" w:rsidRPr="007628F9" w:rsidRDefault="00E95062" w:rsidP="00E95062">
      <w:pPr>
        <w:spacing w:after="0" w:line="240" w:lineRule="auto"/>
        <w:rPr>
          <w:b/>
        </w:rPr>
      </w:pPr>
      <w:r w:rsidRPr="007628F9">
        <w:rPr>
          <w:b/>
        </w:rPr>
        <w:t>Enesehinnang viie palli skaalal</w:t>
      </w:r>
    </w:p>
    <w:p w:rsidR="00E95062" w:rsidRPr="00B33E46" w:rsidRDefault="00E95062" w:rsidP="00E95062">
      <w:pPr>
        <w:spacing w:after="0" w:line="240" w:lineRule="auto"/>
        <w:rPr>
          <w:i/>
          <w:sz w:val="20"/>
          <w:szCs w:val="20"/>
        </w:rPr>
      </w:pPr>
      <w:r w:rsidRPr="00B33E46">
        <w:rPr>
          <w:b/>
          <w:i/>
          <w:sz w:val="20"/>
          <w:szCs w:val="20"/>
        </w:rPr>
        <w:t xml:space="preserve">5 </w:t>
      </w:r>
      <w:r w:rsidRPr="00B33E46">
        <w:rPr>
          <w:i/>
          <w:sz w:val="20"/>
          <w:szCs w:val="20"/>
        </w:rPr>
        <w:t xml:space="preserve">– pigem väga hästi; </w:t>
      </w:r>
      <w:r w:rsidRPr="00B33E46">
        <w:rPr>
          <w:b/>
          <w:i/>
          <w:sz w:val="20"/>
          <w:szCs w:val="20"/>
        </w:rPr>
        <w:t xml:space="preserve">4 </w:t>
      </w:r>
      <w:r w:rsidRPr="00B33E46">
        <w:rPr>
          <w:i/>
          <w:sz w:val="20"/>
          <w:szCs w:val="20"/>
        </w:rPr>
        <w:t xml:space="preserve">– pigem hästi; </w:t>
      </w:r>
      <w:r w:rsidRPr="00B33E46">
        <w:rPr>
          <w:b/>
          <w:i/>
          <w:sz w:val="20"/>
          <w:szCs w:val="20"/>
        </w:rPr>
        <w:t xml:space="preserve">2 </w:t>
      </w:r>
      <w:r w:rsidRPr="00B33E46">
        <w:rPr>
          <w:i/>
          <w:sz w:val="20"/>
          <w:szCs w:val="20"/>
        </w:rPr>
        <w:t xml:space="preserve">– pigem ei või vähesel määral; </w:t>
      </w:r>
      <w:r w:rsidRPr="00B33E46">
        <w:rPr>
          <w:b/>
          <w:i/>
          <w:sz w:val="20"/>
          <w:szCs w:val="20"/>
        </w:rPr>
        <w:t>1</w:t>
      </w:r>
      <w:r w:rsidRPr="00B33E46">
        <w:rPr>
          <w:i/>
          <w:sz w:val="20"/>
          <w:szCs w:val="20"/>
        </w:rPr>
        <w:t xml:space="preserve"> – pigem üldse (2 ja 1 näitavad, et vajan veel koolitust)</w:t>
      </w:r>
      <w:r w:rsidR="00B33E46">
        <w:rPr>
          <w:i/>
          <w:sz w:val="20"/>
          <w:szCs w:val="20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225"/>
        <w:gridCol w:w="563"/>
        <w:gridCol w:w="563"/>
        <w:gridCol w:w="558"/>
        <w:gridCol w:w="561"/>
        <w:gridCol w:w="592"/>
      </w:tblGrid>
      <w:tr w:rsidR="00E95062" w:rsidRPr="007628F9" w:rsidTr="00C01450">
        <w:tc>
          <w:tcPr>
            <w:tcW w:w="9062" w:type="dxa"/>
            <w:gridSpan w:val="6"/>
            <w:shd w:val="clear" w:color="auto" w:fill="CCFF99"/>
          </w:tcPr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Õppija õppimise ja loomingulisuse toetamine ning innustamine. Õpetajad kasutavad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oma pedagoogilisi ja aineteadmisi ning tehnoloogiat, et soodustada õpikogemusi, mis arendavad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õppijate õppimisoskusi, loomingulisust ja innovatsiooni nii klassiruumis kui ka virtuaalsetes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keskkondades. </w:t>
            </w:r>
          </w:p>
        </w:tc>
      </w:tr>
      <w:tr w:rsidR="00E95062" w:rsidTr="00C01450">
        <w:tc>
          <w:tcPr>
            <w:tcW w:w="6225" w:type="dxa"/>
          </w:tcPr>
          <w:p w:rsidR="00E95062" w:rsidRDefault="00E95062" w:rsidP="00E95062"/>
        </w:tc>
        <w:tc>
          <w:tcPr>
            <w:tcW w:w="563" w:type="dxa"/>
            <w:shd w:val="clear" w:color="auto" w:fill="FFFF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5</w:t>
            </w:r>
          </w:p>
        </w:tc>
        <w:tc>
          <w:tcPr>
            <w:tcW w:w="563" w:type="dxa"/>
            <w:shd w:val="clear" w:color="auto" w:fill="FFFF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C0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2</w:t>
            </w:r>
          </w:p>
        </w:tc>
        <w:tc>
          <w:tcPr>
            <w:tcW w:w="592" w:type="dxa"/>
            <w:shd w:val="clear" w:color="auto" w:fill="FFC0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1</w:t>
            </w: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F751B9" w:rsidP="00E95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soodustan, toetan ja kujundan</w:t>
            </w:r>
            <w:r w:rsidR="00E95062" w:rsidRPr="00B33E46">
              <w:rPr>
                <w:sz w:val="20"/>
                <w:szCs w:val="20"/>
              </w:rPr>
              <w:t xml:space="preserve"> loomingulist ja innovaatilist mõtlemist ning leidlikkust; </w:t>
            </w:r>
          </w:p>
        </w:tc>
        <w:tc>
          <w:tcPr>
            <w:tcW w:w="563" w:type="dxa"/>
            <w:vAlign w:val="center"/>
          </w:tcPr>
          <w:p w:rsidR="00E95062" w:rsidRPr="00F85009" w:rsidRDefault="00E95062" w:rsidP="00F8500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95062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kaasan õppijaid praktiliste teemade uurimisse ja reaalsete probleemide lahendamisse, kasutades digitaalseid vahendeid;</w:t>
            </w:r>
          </w:p>
        </w:tc>
        <w:tc>
          <w:tcPr>
            <w:tcW w:w="563" w:type="dxa"/>
            <w:vAlign w:val="center"/>
          </w:tcPr>
          <w:p w:rsidR="00E95062" w:rsidRPr="00B33E46" w:rsidRDefault="00F85009" w:rsidP="00F85009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  <w:vAlign w:val="center"/>
          </w:tcPr>
          <w:p w:rsidR="00E95062" w:rsidRPr="00B33E46" w:rsidRDefault="00E95062" w:rsidP="00F8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soodustan koostöövahendite abil õppijate refleksiooni, et avaldada ja avardada õppijate kontseptuaalset arusaamist ja mõtlemist, planeerimist ning loomingulisi protsesse;</w:t>
            </w:r>
          </w:p>
        </w:tc>
        <w:tc>
          <w:tcPr>
            <w:tcW w:w="563" w:type="dxa"/>
            <w:vAlign w:val="center"/>
          </w:tcPr>
          <w:p w:rsidR="00E95062" w:rsidRPr="00B33E46" w:rsidRDefault="00F85009" w:rsidP="00F85009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  <w:vAlign w:val="center"/>
          </w:tcPr>
          <w:p w:rsidR="00E95062" w:rsidRPr="00B33E46" w:rsidRDefault="00E95062" w:rsidP="00F8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kujundan koostöös ühist teadmusloomet, osaledes õppeprotsessis õppijate, kolleegide ja teistega nii klassiruumis kui ka virtuaalsetes keskkondades.</w:t>
            </w:r>
          </w:p>
        </w:tc>
        <w:tc>
          <w:tcPr>
            <w:tcW w:w="563" w:type="dxa"/>
            <w:vAlign w:val="center"/>
          </w:tcPr>
          <w:p w:rsidR="00E95062" w:rsidRPr="00B33E46" w:rsidRDefault="00E95062" w:rsidP="00F8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95062" w:rsidRPr="00B33E46" w:rsidRDefault="00F85009" w:rsidP="00F85009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7628F9" w:rsidTr="00C01450">
        <w:tc>
          <w:tcPr>
            <w:tcW w:w="9062" w:type="dxa"/>
            <w:gridSpan w:val="6"/>
            <w:shd w:val="clear" w:color="auto" w:fill="CCFF99"/>
          </w:tcPr>
          <w:p w:rsidR="00E95062" w:rsidRPr="007628F9" w:rsidRDefault="00E95062" w:rsidP="008D78C6">
            <w:pPr>
              <w:rPr>
                <w:b/>
              </w:rPr>
            </w:pPr>
            <w:r w:rsidRPr="007628F9">
              <w:rPr>
                <w:b/>
              </w:rPr>
              <w:t xml:space="preserve"> </w:t>
            </w:r>
            <w:r w:rsidR="00B94FEE" w:rsidRPr="007628F9">
              <w:rPr>
                <w:b/>
              </w:rPr>
              <w:t xml:space="preserve">Digiajastu õpikogemuste ja hindamise kujundamine ning arendamine. Õpetajad kavandavad, arendavad ja hindavad autentseid õpikogemusi ning hindamist, kasutades ajakohaseid digitaalseid vahendeid sügava õppimise tagamiseks. </w:t>
            </w:r>
          </w:p>
        </w:tc>
      </w:tr>
      <w:tr w:rsidR="007628F9" w:rsidTr="00C01450">
        <w:tc>
          <w:tcPr>
            <w:tcW w:w="6225" w:type="dxa"/>
          </w:tcPr>
          <w:p w:rsidR="007628F9" w:rsidRDefault="007628F9" w:rsidP="002711B1"/>
        </w:tc>
        <w:tc>
          <w:tcPr>
            <w:tcW w:w="563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kujunda</w:t>
            </w:r>
            <w:r w:rsidR="002711B1" w:rsidRPr="00B33E46">
              <w:rPr>
                <w:sz w:val="20"/>
                <w:szCs w:val="20"/>
              </w:rPr>
              <w:t>n</w:t>
            </w:r>
            <w:r w:rsidR="002479E3">
              <w:rPr>
                <w:sz w:val="20"/>
                <w:szCs w:val="20"/>
              </w:rPr>
              <w:t xml:space="preserve"> või kohandan </w:t>
            </w:r>
            <w:r w:rsidRPr="00B33E46">
              <w:rPr>
                <w:sz w:val="20"/>
                <w:szCs w:val="20"/>
              </w:rPr>
              <w:t xml:space="preserve"> õppimise ja loomingulisu</w:t>
            </w:r>
            <w:r w:rsidR="002711B1" w:rsidRPr="00B33E46">
              <w:rPr>
                <w:sz w:val="20"/>
                <w:szCs w:val="20"/>
              </w:rPr>
              <w:t xml:space="preserve">se soodustamiseks asjakohaseid </w:t>
            </w:r>
            <w:r w:rsidRPr="00B33E46">
              <w:rPr>
                <w:sz w:val="20"/>
                <w:szCs w:val="20"/>
              </w:rPr>
              <w:t>õpikogemusi, mis h</w:t>
            </w:r>
            <w:r w:rsidR="002711B1" w:rsidRPr="00B33E46">
              <w:rPr>
                <w:sz w:val="20"/>
                <w:szCs w:val="20"/>
              </w:rPr>
              <w:t>õlmavad digitaalseid vahendeid;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95062" w:rsidRPr="00B33E46" w:rsidRDefault="00F85009" w:rsidP="00F85009">
            <w:pPr>
              <w:jc w:val="center"/>
              <w:rPr>
                <w:b/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95062" w:rsidRPr="00B33E46" w:rsidRDefault="00E95062" w:rsidP="00F85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arenda</w:t>
            </w:r>
            <w:r w:rsidR="002711B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tehnoloogiarikkaid õpikeskkondi, mis võimaldava</w:t>
            </w:r>
            <w:r w:rsidR="002711B1" w:rsidRPr="00B33E46">
              <w:rPr>
                <w:sz w:val="20"/>
                <w:szCs w:val="20"/>
              </w:rPr>
              <w:t xml:space="preserve">d kõigil õppijatel järgida oma </w:t>
            </w:r>
            <w:r w:rsidRPr="00B33E46">
              <w:rPr>
                <w:sz w:val="20"/>
                <w:szCs w:val="20"/>
              </w:rPr>
              <w:t>uudishimu ja olla aktiivselt osaline oma õpieesmärkide püstit</w:t>
            </w:r>
            <w:r w:rsidR="002711B1" w:rsidRPr="00B33E46">
              <w:rPr>
                <w:sz w:val="20"/>
                <w:szCs w:val="20"/>
              </w:rPr>
              <w:t>amisel, juhtides enda õppimist ja hinnates arengut;</w:t>
            </w:r>
          </w:p>
        </w:tc>
        <w:tc>
          <w:tcPr>
            <w:tcW w:w="563" w:type="dxa"/>
            <w:vAlign w:val="center"/>
          </w:tcPr>
          <w:p w:rsidR="00E95062" w:rsidRPr="00B33E46" w:rsidRDefault="00E95062" w:rsidP="00F8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95062" w:rsidRPr="00B33E46" w:rsidRDefault="00F85009" w:rsidP="00F85009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kohanda</w:t>
            </w:r>
            <w:r w:rsidR="002711B1" w:rsidRPr="00B33E46">
              <w:rPr>
                <w:sz w:val="20"/>
                <w:szCs w:val="20"/>
              </w:rPr>
              <w:t>n</w:t>
            </w:r>
            <w:r w:rsidR="002479E3">
              <w:rPr>
                <w:sz w:val="20"/>
                <w:szCs w:val="20"/>
              </w:rPr>
              <w:t xml:space="preserve"> ja isikupärastan</w:t>
            </w:r>
            <w:r w:rsidRPr="00B33E46">
              <w:rPr>
                <w:sz w:val="20"/>
                <w:szCs w:val="20"/>
              </w:rPr>
              <w:t xml:space="preserve"> õppetegevusi, kasuta</w:t>
            </w:r>
            <w:r w:rsidR="002711B1" w:rsidRPr="00B33E46">
              <w:rPr>
                <w:sz w:val="20"/>
                <w:szCs w:val="20"/>
              </w:rPr>
              <w:t xml:space="preserve">des digitaalseid vahendeid, et </w:t>
            </w:r>
            <w:r w:rsidRPr="00B33E46">
              <w:rPr>
                <w:sz w:val="20"/>
                <w:szCs w:val="20"/>
              </w:rPr>
              <w:t>arvestada erinevate õpistiili</w:t>
            </w:r>
            <w:r w:rsidR="002711B1" w:rsidRPr="00B33E46">
              <w:rPr>
                <w:sz w:val="20"/>
                <w:szCs w:val="20"/>
              </w:rPr>
              <w:t>de, -strateegiate ja võimetega;</w:t>
            </w:r>
          </w:p>
        </w:tc>
        <w:tc>
          <w:tcPr>
            <w:tcW w:w="563" w:type="dxa"/>
            <w:vAlign w:val="center"/>
          </w:tcPr>
          <w:p w:rsidR="00E95062" w:rsidRPr="00B33E46" w:rsidRDefault="00F85009" w:rsidP="00F85009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  <w:vAlign w:val="center"/>
          </w:tcPr>
          <w:p w:rsidR="00E95062" w:rsidRPr="00B33E46" w:rsidRDefault="00E95062" w:rsidP="00F8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</w:tr>
      <w:tr w:rsidR="00E95062" w:rsidRPr="00B33E46" w:rsidTr="00C01450">
        <w:tc>
          <w:tcPr>
            <w:tcW w:w="622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paku</w:t>
            </w:r>
            <w:r w:rsidR="002711B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õppijatele mitmeid erinevaid </w:t>
            </w:r>
            <w:r w:rsidR="002711B1" w:rsidRPr="00B33E46">
              <w:rPr>
                <w:sz w:val="20"/>
                <w:szCs w:val="20"/>
              </w:rPr>
              <w:t xml:space="preserve">sisu- ja </w:t>
            </w:r>
            <w:r w:rsidRPr="00B33E46">
              <w:rPr>
                <w:sz w:val="20"/>
                <w:szCs w:val="20"/>
              </w:rPr>
              <w:t>tehnoloogia</w:t>
            </w:r>
            <w:r w:rsidR="002711B1" w:rsidRPr="00B33E46">
              <w:rPr>
                <w:sz w:val="20"/>
                <w:szCs w:val="20"/>
              </w:rPr>
              <w:t>-</w:t>
            </w:r>
            <w:r w:rsidRPr="00B33E46">
              <w:rPr>
                <w:sz w:val="20"/>
                <w:szCs w:val="20"/>
              </w:rPr>
              <w:t>st</w:t>
            </w:r>
            <w:r w:rsidR="002711B1" w:rsidRPr="00B33E46">
              <w:rPr>
                <w:sz w:val="20"/>
                <w:szCs w:val="20"/>
              </w:rPr>
              <w:t xml:space="preserve">andarditega vastavuses olevaid </w:t>
            </w:r>
            <w:r w:rsidRPr="00B33E46">
              <w:rPr>
                <w:sz w:val="20"/>
                <w:szCs w:val="20"/>
              </w:rPr>
              <w:t>kujundava ja kokkuvõtva hindamise võimalusi, et saad</w:t>
            </w:r>
            <w:r w:rsidR="002711B1" w:rsidRPr="00B33E46">
              <w:rPr>
                <w:sz w:val="20"/>
                <w:szCs w:val="20"/>
              </w:rPr>
              <w:t>ud tulemusi kasutada sisendina õppeprotsessis.</w:t>
            </w:r>
          </w:p>
        </w:tc>
        <w:tc>
          <w:tcPr>
            <w:tcW w:w="563" w:type="dxa"/>
            <w:vAlign w:val="center"/>
          </w:tcPr>
          <w:p w:rsidR="00E95062" w:rsidRPr="00B33E46" w:rsidRDefault="00E95062" w:rsidP="00F85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95062" w:rsidRPr="00B33E46" w:rsidRDefault="00F85009" w:rsidP="00F85009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</w:tr>
      <w:tr w:rsidR="007628F9" w:rsidRPr="000F5C51" w:rsidTr="00C01450">
        <w:tc>
          <w:tcPr>
            <w:tcW w:w="9062" w:type="dxa"/>
            <w:gridSpan w:val="6"/>
            <w:shd w:val="clear" w:color="auto" w:fill="CCFF99"/>
          </w:tcPr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Töö- ja õppeprotsesside kujundamine digiajastul. Õpetajad demonstreerivad teadmisi, </w:t>
            </w:r>
          </w:p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oskusi ja tööprotsesse, mis on omased innovaatilisele professionaalile nii digitaalses kui ka </w:t>
            </w:r>
          </w:p>
          <w:p w:rsidR="007628F9" w:rsidRPr="000F5C51" w:rsidRDefault="007628F9" w:rsidP="008D78C6">
            <w:pPr>
              <w:rPr>
                <w:b/>
              </w:rPr>
            </w:pPr>
            <w:r w:rsidRPr="000F5C51">
              <w:rPr>
                <w:b/>
              </w:rPr>
              <w:t>laiemas ühiskonnas.</w:t>
            </w:r>
          </w:p>
        </w:tc>
      </w:tr>
      <w:tr w:rsidR="007628F9" w:rsidTr="00C01450">
        <w:tc>
          <w:tcPr>
            <w:tcW w:w="6225" w:type="dxa"/>
          </w:tcPr>
          <w:p w:rsidR="007628F9" w:rsidRDefault="007628F9" w:rsidP="008D78C6"/>
        </w:tc>
        <w:tc>
          <w:tcPr>
            <w:tcW w:w="563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8F9" w:rsidRPr="00B33E46" w:rsidTr="00C01450">
        <w:tc>
          <w:tcPr>
            <w:tcW w:w="622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demonstreeri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vilumust tehnoloogiliste süsteemide kasutamisel ja olemasoleva teadmuse ülekandmisel uutele tehnoloogiatele ja situatsioonidele;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7628F9" w:rsidRPr="00B33E46" w:rsidRDefault="007628F9" w:rsidP="00E86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7628F9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teen õppijate õpiedukuse ja innovaatilisuse toetamiseks koostööd õppijate, kolleegide, vanemate ja teiste kogukonna-liikmetega, kasutades selleks digitaalseid vahendeid;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edastan efektiivselt asjakohast informatsiooni ja ideid õppijatele, vanematele ja kolleegidele, kasutades digiajastu erinevaid meediume ja formaate;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kujundan ja soodustan uurimistegevuse ning õppimise toetamiseks tänapäevaste ja tulevaste digitaalsete vahendite efektiivset kasutamist, et leida, analüüsida, hinnata ja kasutada erinevaid infoallikaid.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0F5C51" w:rsidTr="00C01450">
        <w:tc>
          <w:tcPr>
            <w:tcW w:w="9062" w:type="dxa"/>
            <w:gridSpan w:val="6"/>
            <w:shd w:val="clear" w:color="auto" w:fill="CCFF99"/>
          </w:tcPr>
          <w:p w:rsidR="00C01450" w:rsidRPr="000F5C51" w:rsidRDefault="00C01450" w:rsidP="00C01450">
            <w:pPr>
              <w:rPr>
                <w:b/>
              </w:rPr>
            </w:pPr>
            <w:r w:rsidRPr="000F5C51">
              <w:rPr>
                <w:b/>
              </w:rPr>
              <w:t xml:space="preserve">Digitaalseks kodanikuks olemise toetamine ja vastutus. Õpetajad mõistavad arenevas </w:t>
            </w:r>
          </w:p>
          <w:p w:rsidR="00C01450" w:rsidRPr="000F5C51" w:rsidRDefault="00C01450" w:rsidP="00C01450">
            <w:pPr>
              <w:rPr>
                <w:b/>
              </w:rPr>
            </w:pPr>
            <w:r w:rsidRPr="000F5C51">
              <w:rPr>
                <w:b/>
              </w:rPr>
              <w:t xml:space="preserve">digitaalses kultuuris regionaalseid ja globaalseid ühiskondlikke kitsaskohti ja vastutust ning </w:t>
            </w:r>
          </w:p>
          <w:p w:rsidR="00C01450" w:rsidRPr="000F5C51" w:rsidRDefault="00C01450" w:rsidP="00C01450">
            <w:pPr>
              <w:rPr>
                <w:b/>
              </w:rPr>
            </w:pPr>
            <w:r w:rsidRPr="000F5C51">
              <w:rPr>
                <w:b/>
              </w:rPr>
              <w:t xml:space="preserve">käituvad oma professionaalses tegevuses seaduslikult ja eetiliselt. </w:t>
            </w:r>
          </w:p>
        </w:tc>
      </w:tr>
      <w:tr w:rsidR="00C01450" w:rsidTr="00C01450">
        <w:tc>
          <w:tcPr>
            <w:tcW w:w="6225" w:type="dxa"/>
          </w:tcPr>
          <w:p w:rsidR="00C01450" w:rsidRDefault="00C01450" w:rsidP="00C01450"/>
        </w:tc>
        <w:tc>
          <w:tcPr>
            <w:tcW w:w="563" w:type="dxa"/>
            <w:shd w:val="clear" w:color="auto" w:fill="FFFF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shd w:val="clear" w:color="auto" w:fill="FFFF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C0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" w:type="dxa"/>
            <w:shd w:val="clear" w:color="auto" w:fill="FFC0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 xml:space="preserve">a. soovitan, kujundan ja õpetan digitaalse informatsiooni ja tehnoloogia ohutut, seaduslikku ja eetilist kasutamist, sh autoriõiguste ja </w:t>
            </w:r>
            <w:r w:rsidRPr="00B33E46">
              <w:rPr>
                <w:sz w:val="20"/>
                <w:szCs w:val="20"/>
              </w:rPr>
              <w:lastRenderedPageBreak/>
              <w:t>intellektuaalse omandi põhimõtete järgimist ning asjakohast allikatele viitamist;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lastRenderedPageBreak/>
              <w:sym w:font="Wingdings" w:char="F04A"/>
            </w:r>
          </w:p>
        </w:tc>
        <w:tc>
          <w:tcPr>
            <w:tcW w:w="563" w:type="dxa"/>
            <w:shd w:val="clear" w:color="auto" w:fill="FFFFFF" w:themeFill="background1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lastRenderedPageBreak/>
              <w:t>b. pööran tähelepanu õppijate erinevatele vajadustele, kasutades õppijakeskseid strateegiaid ning pakkudes võrdset ligipääsu sobivatele digitaalsetele vahenditele;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B33E46" w:rsidTr="000D5DB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toetan ja kujundan tehnoloogia ja informatsiooni kasutamisega seotud digitaalset etiketti ja vastutustundlikku sotsiaalset koostoimet;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B33E46" w:rsidTr="000D5DB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arendan ja kujundan digiajastu kommunikatsiooni- ja koostöövahendeid, kasutades kultuurilist mõistmist ja globaalset teadlikkust, kaasates kolleege ja õppijaid teistest kultuuridest.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0F5C51" w:rsidTr="00C01450">
        <w:tc>
          <w:tcPr>
            <w:tcW w:w="9062" w:type="dxa"/>
            <w:gridSpan w:val="6"/>
            <w:shd w:val="clear" w:color="auto" w:fill="CCFF99"/>
          </w:tcPr>
          <w:p w:rsidR="00C01450" w:rsidRPr="000F5C51" w:rsidRDefault="00C01450" w:rsidP="00C01450">
            <w:pPr>
              <w:rPr>
                <w:b/>
              </w:rPr>
            </w:pPr>
            <w:r w:rsidRPr="000F5C51">
              <w:rPr>
                <w:b/>
              </w:rPr>
              <w:t xml:space="preserve">Tööalasesse arengusse ja eestvedamisse panustamine. Õpetajad parendavad pidevalt </w:t>
            </w:r>
          </w:p>
          <w:p w:rsidR="00C01450" w:rsidRPr="000F5C51" w:rsidRDefault="00C01450" w:rsidP="00C01450">
            <w:pPr>
              <w:rPr>
                <w:b/>
              </w:rPr>
            </w:pPr>
            <w:r w:rsidRPr="000F5C51">
              <w:rPr>
                <w:b/>
              </w:rPr>
              <w:t xml:space="preserve">kutseoskusi, osalevad elukestvas õppes ning on oma koolis ja professionaalses kogukonnas </w:t>
            </w:r>
          </w:p>
          <w:p w:rsidR="00C01450" w:rsidRPr="000F5C51" w:rsidRDefault="00C01450" w:rsidP="00C01450">
            <w:pPr>
              <w:rPr>
                <w:b/>
              </w:rPr>
            </w:pPr>
            <w:r w:rsidRPr="000F5C51">
              <w:rPr>
                <w:b/>
              </w:rPr>
              <w:t>digitaalsete vah</w:t>
            </w:r>
            <w:r>
              <w:rPr>
                <w:b/>
              </w:rPr>
              <w:t xml:space="preserve">endite kasutamise eestvedajad. </w:t>
            </w:r>
          </w:p>
        </w:tc>
      </w:tr>
      <w:tr w:rsidR="00C01450" w:rsidTr="00C01450">
        <w:tc>
          <w:tcPr>
            <w:tcW w:w="6225" w:type="dxa"/>
          </w:tcPr>
          <w:p w:rsidR="00C01450" w:rsidRDefault="00C01450" w:rsidP="00C01450"/>
        </w:tc>
        <w:tc>
          <w:tcPr>
            <w:tcW w:w="563" w:type="dxa"/>
            <w:shd w:val="clear" w:color="auto" w:fill="FFFF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shd w:val="clear" w:color="auto" w:fill="FFFF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C0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" w:type="dxa"/>
            <w:shd w:val="clear" w:color="auto" w:fill="FFC000"/>
          </w:tcPr>
          <w:p w:rsidR="00C01450" w:rsidRPr="00E95062" w:rsidRDefault="00C01450" w:rsidP="00C014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bookmarkStart w:id="0" w:name="_GoBack" w:colFirst="2" w:colLast="2"/>
            <w:r w:rsidRPr="00B33E46">
              <w:rPr>
                <w:sz w:val="20"/>
                <w:szCs w:val="20"/>
              </w:rPr>
              <w:t>a. osalen õppijate õppimise parendamiseks kohalikes ja üleilmsetes õpikogukondades eesmärgiga uurida tehnoloogia loomingulise rakendamise võimalusi;</w:t>
            </w:r>
          </w:p>
        </w:tc>
        <w:tc>
          <w:tcPr>
            <w:tcW w:w="563" w:type="dxa"/>
            <w:shd w:val="clear" w:color="auto" w:fill="FFFFFF" w:themeFill="background1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C01450" w:rsidRPr="00B33E46" w:rsidRDefault="00C01450" w:rsidP="00C0145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demonstreerin eestvedamisvõimet, näidates tehnoloogia kõikjale ulatuvust, osaledes mitmepoolses otsustusprotsessis ja kogukonna kujundamises ning arendades teiste eestvedamis- ja tehnoloogiaoskusi;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 xml:space="preserve">c. hindan ja reflekteerin regulaarselt ajakohaseid uuringuid ja professionaalset praktikat selleks, et kasutada õppijate õppimise toetamiseks olemasolevaid ning uusi digitaalseid </w:t>
            </w:r>
          </w:p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vahendeid;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  <w:tr w:rsidR="00C01450" w:rsidRPr="00B33E46" w:rsidTr="00C01450">
        <w:tc>
          <w:tcPr>
            <w:tcW w:w="6225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panustan õpetaja kutse, oma kooli ja kogukonna efektiivsusse, elujõulisusse ja enesearengusse.</w:t>
            </w:r>
          </w:p>
        </w:tc>
        <w:tc>
          <w:tcPr>
            <w:tcW w:w="563" w:type="dxa"/>
            <w:vAlign w:val="center"/>
          </w:tcPr>
          <w:p w:rsidR="00C01450" w:rsidRPr="00B33E46" w:rsidRDefault="00C01450" w:rsidP="00C01450">
            <w:pPr>
              <w:jc w:val="center"/>
              <w:rPr>
                <w:sz w:val="20"/>
                <w:szCs w:val="20"/>
              </w:rPr>
            </w:pPr>
            <w:r w:rsidRPr="00F85009">
              <w:rPr>
                <w:sz w:val="24"/>
                <w:szCs w:val="20"/>
              </w:rPr>
              <w:sym w:font="Wingdings" w:char="F04A"/>
            </w:r>
          </w:p>
        </w:tc>
        <w:tc>
          <w:tcPr>
            <w:tcW w:w="563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C01450" w:rsidRPr="00B33E46" w:rsidRDefault="00C01450" w:rsidP="00C01450">
            <w:pPr>
              <w:rPr>
                <w:sz w:val="20"/>
                <w:szCs w:val="20"/>
              </w:rPr>
            </w:pPr>
          </w:p>
        </w:tc>
      </w:tr>
    </w:tbl>
    <w:p w:rsidR="00E95062" w:rsidRDefault="00E95062" w:rsidP="00E95062">
      <w:pPr>
        <w:spacing w:after="0" w:line="240" w:lineRule="auto"/>
      </w:pPr>
    </w:p>
    <w:p w:rsidR="00E95062" w:rsidRDefault="00E95062" w:rsidP="00E95062">
      <w:pPr>
        <w:spacing w:after="0" w:line="240" w:lineRule="auto"/>
      </w:pPr>
    </w:p>
    <w:p w:rsidR="00E95062" w:rsidRDefault="00E95062" w:rsidP="00E95062">
      <w:pPr>
        <w:spacing w:after="0" w:line="240" w:lineRule="auto"/>
      </w:pPr>
    </w:p>
    <w:p w:rsidR="00E95062" w:rsidRPr="000F5C51" w:rsidRDefault="000F5C51" w:rsidP="00E95062">
      <w:pPr>
        <w:spacing w:after="0" w:line="240" w:lineRule="auto"/>
        <w:rPr>
          <w:i/>
        </w:rPr>
      </w:pPr>
      <w:r w:rsidRPr="000F5C51">
        <w:rPr>
          <w:i/>
        </w:rPr>
        <w:t>HT pädevuste v</w:t>
      </w:r>
      <w:r w:rsidR="00E95062" w:rsidRPr="000F5C51">
        <w:rPr>
          <w:i/>
        </w:rPr>
        <w:t xml:space="preserve">iide: </w:t>
      </w:r>
      <w:proofErr w:type="spellStart"/>
      <w:r w:rsidR="00E95062" w:rsidRPr="000F5C51">
        <w:rPr>
          <w:i/>
        </w:rPr>
        <w:t>Copyright</w:t>
      </w:r>
      <w:proofErr w:type="spellEnd"/>
      <w:r w:rsidR="00E95062" w:rsidRPr="000F5C51">
        <w:rPr>
          <w:i/>
        </w:rPr>
        <w:t xml:space="preserve"> © 2008, ISTE (International </w:t>
      </w:r>
      <w:proofErr w:type="spellStart"/>
      <w:r w:rsidR="00E95062" w:rsidRPr="000F5C51">
        <w:rPr>
          <w:i/>
        </w:rPr>
        <w:t>Society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for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Technology</w:t>
      </w:r>
      <w:proofErr w:type="spellEnd"/>
      <w:r w:rsidR="00E95062" w:rsidRPr="000F5C51">
        <w:rPr>
          <w:i/>
        </w:rPr>
        <w:t xml:space="preserve"> in </w:t>
      </w:r>
      <w:proofErr w:type="spellStart"/>
      <w:r w:rsidR="00E95062" w:rsidRPr="000F5C51">
        <w:rPr>
          <w:i/>
        </w:rPr>
        <w:t>Education</w:t>
      </w:r>
      <w:proofErr w:type="spellEnd"/>
      <w:r w:rsidR="00E95062" w:rsidRPr="000F5C51">
        <w:rPr>
          <w:i/>
        </w:rPr>
        <w:t xml:space="preserve">), </w:t>
      </w:r>
    </w:p>
    <w:p w:rsidR="00E95062" w:rsidRDefault="00E95062" w:rsidP="00E95062">
      <w:pPr>
        <w:spacing w:after="0" w:line="240" w:lineRule="auto"/>
        <w:rPr>
          <w:i/>
        </w:rPr>
      </w:pPr>
      <w:r w:rsidRPr="000F5C51">
        <w:rPr>
          <w:i/>
        </w:rPr>
        <w:t xml:space="preserve">(U.S. &amp; </w:t>
      </w:r>
      <w:proofErr w:type="spellStart"/>
      <w:r w:rsidRPr="000F5C51">
        <w:rPr>
          <w:i/>
        </w:rPr>
        <w:t>Canada</w:t>
      </w:r>
      <w:proofErr w:type="spellEnd"/>
      <w:r w:rsidRPr="000F5C51">
        <w:rPr>
          <w:i/>
        </w:rPr>
        <w:t xml:space="preserve">) </w:t>
      </w:r>
      <w:proofErr w:type="spellStart"/>
      <w:r w:rsidRPr="000F5C51">
        <w:rPr>
          <w:i/>
        </w:rPr>
        <w:t>or</w:t>
      </w:r>
      <w:proofErr w:type="spellEnd"/>
      <w:r w:rsidRPr="000F5C51">
        <w:rPr>
          <w:i/>
        </w:rPr>
        <w:t xml:space="preserve"> 1.541.302.3777 (</w:t>
      </w:r>
      <w:proofErr w:type="spellStart"/>
      <w:r w:rsidRPr="000F5C51">
        <w:rPr>
          <w:i/>
        </w:rPr>
        <w:t>Int’l</w:t>
      </w:r>
      <w:proofErr w:type="spellEnd"/>
      <w:r w:rsidRPr="000F5C51">
        <w:rPr>
          <w:i/>
        </w:rPr>
        <w:t xml:space="preserve">), iste@iste.org, www.iste.org. All </w:t>
      </w:r>
      <w:proofErr w:type="spellStart"/>
      <w:r w:rsidRPr="000F5C51">
        <w:rPr>
          <w:i/>
        </w:rPr>
        <w:t>rights</w:t>
      </w:r>
      <w:proofErr w:type="spellEnd"/>
      <w:r w:rsidRPr="000F5C51">
        <w:rPr>
          <w:i/>
        </w:rPr>
        <w:t xml:space="preserve"> </w:t>
      </w:r>
      <w:proofErr w:type="spellStart"/>
      <w:r w:rsidRPr="000F5C51">
        <w:rPr>
          <w:i/>
        </w:rPr>
        <w:t>reserved</w:t>
      </w:r>
      <w:proofErr w:type="spellEnd"/>
      <w:r w:rsidRPr="000F5C51">
        <w:rPr>
          <w:i/>
        </w:rPr>
        <w:t>.</w:t>
      </w:r>
    </w:p>
    <w:p w:rsidR="00B33E46" w:rsidRDefault="00B33E46" w:rsidP="00E95062">
      <w:pPr>
        <w:spacing w:after="0" w:line="240" w:lineRule="auto"/>
        <w:rPr>
          <w:i/>
        </w:rPr>
      </w:pPr>
    </w:p>
    <w:p w:rsidR="00B33E46" w:rsidRPr="000F5C51" w:rsidRDefault="00B33E46" w:rsidP="00E95062">
      <w:pPr>
        <w:spacing w:after="0" w:line="240" w:lineRule="auto"/>
        <w:rPr>
          <w:i/>
        </w:rPr>
      </w:pPr>
    </w:p>
    <w:sectPr w:rsidR="00B33E46" w:rsidRPr="000F5C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3D" w:rsidRDefault="00A0233D" w:rsidP="00B33E46">
      <w:pPr>
        <w:spacing w:after="0" w:line="240" w:lineRule="auto"/>
      </w:pPr>
      <w:r>
        <w:separator/>
      </w:r>
    </w:p>
  </w:endnote>
  <w:endnote w:type="continuationSeparator" w:id="0">
    <w:p w:rsidR="00A0233D" w:rsidRDefault="00A0233D" w:rsidP="00B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46" w:rsidRPr="00B33E46" w:rsidRDefault="00B33E46">
    <w:pPr>
      <w:pStyle w:val="Jalus"/>
      <w:rPr>
        <w:i/>
      </w:rPr>
    </w:pPr>
    <w:r w:rsidRPr="00B33E46">
      <w:rPr>
        <w:i/>
      </w:rPr>
      <w:t>Enesehindamismudeli koostas: Varje Tipp</w:t>
    </w:r>
    <w:r w:rsidRPr="00B33E46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3D" w:rsidRDefault="00A0233D" w:rsidP="00B33E46">
      <w:pPr>
        <w:spacing w:after="0" w:line="240" w:lineRule="auto"/>
      </w:pPr>
      <w:r>
        <w:separator/>
      </w:r>
    </w:p>
  </w:footnote>
  <w:footnote w:type="continuationSeparator" w:id="0">
    <w:p w:rsidR="00A0233D" w:rsidRDefault="00A0233D" w:rsidP="00B3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62"/>
    <w:rsid w:val="00001E75"/>
    <w:rsid w:val="000F5C51"/>
    <w:rsid w:val="00226902"/>
    <w:rsid w:val="002479E3"/>
    <w:rsid w:val="002711B1"/>
    <w:rsid w:val="00361A0A"/>
    <w:rsid w:val="0048700B"/>
    <w:rsid w:val="00540542"/>
    <w:rsid w:val="007628F9"/>
    <w:rsid w:val="00A0233D"/>
    <w:rsid w:val="00B33E46"/>
    <w:rsid w:val="00B94FEE"/>
    <w:rsid w:val="00C01450"/>
    <w:rsid w:val="00E86661"/>
    <w:rsid w:val="00E95062"/>
    <w:rsid w:val="00F3155C"/>
    <w:rsid w:val="00F751B9"/>
    <w:rsid w:val="00F85009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5B6B3-D5F5-4F82-B76C-52B6078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9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3E46"/>
  </w:style>
  <w:style w:type="paragraph" w:styleId="Jalus">
    <w:name w:val="footer"/>
    <w:basedOn w:val="Normaallaad"/>
    <w:link w:val="Jalu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3E4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Pärnumaa Kutsehariduskeskus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Tipp</dc:creator>
  <cp:keywords/>
  <dc:description/>
  <cp:lastModifiedBy>HNatalja</cp:lastModifiedBy>
  <cp:revision>4</cp:revision>
  <dcterms:created xsi:type="dcterms:W3CDTF">2013-11-03T22:06:00Z</dcterms:created>
  <dcterms:modified xsi:type="dcterms:W3CDTF">2013-11-03T22:21:00Z</dcterms:modified>
</cp:coreProperties>
</file>